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</w:t>
      </w:r>
      <w:r w:rsidR="00F60079">
        <w:rPr>
          <w:b/>
          <w:sz w:val="28"/>
          <w:szCs w:val="28"/>
          <w:lang w:val="bg-BG"/>
        </w:rPr>
        <w:t>провеждане на заседание на 21</w:t>
      </w:r>
      <w:r w:rsidR="00E94FF8">
        <w:rPr>
          <w:b/>
          <w:sz w:val="28"/>
          <w:szCs w:val="28"/>
          <w:lang w:val="bg-BG"/>
        </w:rPr>
        <w:t>.10</w:t>
      </w:r>
      <w:r>
        <w:rPr>
          <w:b/>
          <w:sz w:val="28"/>
          <w:szCs w:val="28"/>
          <w:lang w:val="bg-BG"/>
        </w:rPr>
        <w:t>.2015 г.</w:t>
      </w:r>
    </w:p>
    <w:p w:rsidR="007B1B1B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bookmarkStart w:id="0" w:name="_GoBack"/>
      <w:r>
        <w:rPr>
          <w:b/>
          <w:sz w:val="24"/>
          <w:szCs w:val="24"/>
          <w:lang w:val="bg-BG"/>
        </w:rPr>
        <w:t>Р</w:t>
      </w:r>
      <w:r w:rsidRPr="00F60079">
        <w:rPr>
          <w:b/>
          <w:sz w:val="24"/>
          <w:szCs w:val="24"/>
          <w:lang w:val="bg-BG"/>
        </w:rPr>
        <w:t>егистрация на допълващи застъпници на ПП Движение за права и свободи-ДПС</w:t>
      </w:r>
      <w:r>
        <w:rPr>
          <w:b/>
          <w:sz w:val="24"/>
          <w:szCs w:val="24"/>
          <w:lang w:val="bg-BG"/>
        </w:rPr>
        <w:t>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F60079">
        <w:rPr>
          <w:b/>
          <w:sz w:val="24"/>
          <w:szCs w:val="24"/>
          <w:lang w:val="bg-BG"/>
        </w:rPr>
        <w:t>егистрация на заместващ застъпник на инициативен комитет в подкрепа на Мартин Живков Златев като независим кандидат за кмет на Район „Аспарухово“ - община Варна</w:t>
      </w:r>
      <w:r>
        <w:rPr>
          <w:b/>
          <w:sz w:val="24"/>
          <w:szCs w:val="24"/>
          <w:lang w:val="bg-BG"/>
        </w:rPr>
        <w:t>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Определяна на членове на ОИК за получаване бюлетини за изборите за общински съветници и кметове в Община Варна, насрочени за 25 октомври 2015г.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F60079">
        <w:rPr>
          <w:b/>
          <w:sz w:val="24"/>
          <w:szCs w:val="24"/>
          <w:lang w:val="bg-BG"/>
        </w:rPr>
        <w:t>егистрация на застъпници на ПП АБВ / АЛТЕРНАТИВА ЗА БЪЛГАРСКО ВЪЗРАЖДАНЕ/</w:t>
      </w:r>
      <w:r>
        <w:rPr>
          <w:b/>
          <w:sz w:val="24"/>
          <w:szCs w:val="24"/>
          <w:lang w:val="bg-BG"/>
        </w:rPr>
        <w:t>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регистрация на допълващи застъпници на ПП ”СОЦИАЛДЕМОКРАТИЧЕСКА ПАРТИЯ /СДП/”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регистрация на заместващи застъпници на ПП ”СОЦИАЛДЕМОКРАТИЧЕСКА ПАРТИЯ /СДП/”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регистрация на застъпници на ПП Българска социалистическа партия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промени в СИК в община Варна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сигнал с вх. № 391/20.10.2015г.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сигнал с вх. № 394/20.10.2015г.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сигнал с вх. № 394/20.10.2015г.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сигнал с вх. № 394/20.10.2015г.</w:t>
      </w:r>
    </w:p>
    <w:p w:rsidR="00F60079" w:rsidRDefault="00F60079" w:rsidP="00F6007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60079">
        <w:rPr>
          <w:b/>
          <w:sz w:val="24"/>
          <w:szCs w:val="24"/>
          <w:lang w:val="bg-BG"/>
        </w:rPr>
        <w:t>регистрация на допълващи застъпници на МК ”ВАРНА-АТАКА,ВЪЗРАЖДАНЕ,НОВА СИЛА”</w:t>
      </w:r>
    </w:p>
    <w:p w:rsidR="00F60079" w:rsidRPr="007B1B1B" w:rsidRDefault="000D4D36" w:rsidP="000D4D3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0D4D36">
        <w:rPr>
          <w:b/>
          <w:sz w:val="24"/>
          <w:szCs w:val="24"/>
          <w:lang w:val="bg-BG"/>
        </w:rPr>
        <w:t>Бланка-чернова за отчитане на преференции.</w:t>
      </w:r>
      <w:bookmarkEnd w:id="0"/>
    </w:p>
    <w:sectPr w:rsidR="00F60079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673"/>
    <w:multiLevelType w:val="hybridMultilevel"/>
    <w:tmpl w:val="64F46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0D4D36"/>
    <w:rsid w:val="007B1B1B"/>
    <w:rsid w:val="007E3A00"/>
    <w:rsid w:val="00E94FF8"/>
    <w:rsid w:val="00EC04E6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2015-09-08T08:57:00Z</dcterms:created>
  <dcterms:modified xsi:type="dcterms:W3CDTF">2015-10-24T08:46:00Z</dcterms:modified>
</cp:coreProperties>
</file>