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C14AB">
        <w:rPr>
          <w:rFonts w:ascii="Times New Roman" w:hAnsi="Times New Roman"/>
          <w:sz w:val="24"/>
          <w:szCs w:val="24"/>
          <w:lang w:val="bg-BG"/>
        </w:rPr>
        <w:t>18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3C14AB">
        <w:rPr>
          <w:rFonts w:ascii="Times New Roman" w:hAnsi="Times New Roman"/>
          <w:sz w:val="24"/>
          <w:szCs w:val="24"/>
          <w:lang w:val="bg-BG"/>
        </w:rPr>
        <w:t>01</w:t>
      </w:r>
      <w:r w:rsidR="00C2114C">
        <w:rPr>
          <w:rFonts w:ascii="Times New Roman" w:hAnsi="Times New Roman"/>
          <w:sz w:val="24"/>
          <w:szCs w:val="24"/>
          <w:lang w:val="bg-BG"/>
        </w:rPr>
        <w:t>.</w:t>
      </w:r>
      <w:r w:rsidR="003C14AB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3C14AB">
        <w:rPr>
          <w:rFonts w:ascii="Times New Roman" w:hAnsi="Times New Roman"/>
          <w:sz w:val="24"/>
          <w:szCs w:val="24"/>
          <w:lang w:val="bg-BG"/>
        </w:rPr>
        <w:t>01.10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200000" w:rsidRDefault="00200000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200000" w:rsidRDefault="00200000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0E6C30">
        <w:rPr>
          <w:rFonts w:ascii="Times New Roman" w:hAnsi="Times New Roman"/>
          <w:sz w:val="24"/>
          <w:szCs w:val="24"/>
          <w:lang w:val="bg-BG"/>
        </w:rPr>
        <w:t>М.Тодорова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043A">
        <w:rPr>
          <w:rFonts w:ascii="Times New Roman" w:hAnsi="Times New Roman"/>
          <w:sz w:val="24"/>
          <w:szCs w:val="24"/>
          <w:lang w:val="bg-BG"/>
        </w:rPr>
        <w:t>17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83043A">
        <w:rPr>
          <w:rFonts w:ascii="Times New Roman" w:hAnsi="Times New Roman"/>
          <w:sz w:val="24"/>
          <w:szCs w:val="24"/>
          <w:lang w:val="bg-BG"/>
        </w:rPr>
        <w:t>единодушно с 17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C2114C" w:rsidRDefault="00C2114C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1.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Сигнал с вх.№ 274/29.09.2015 г.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2.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 xml:space="preserve">Заличаване регистрация на инициативен комитет в подкрепа на Борислав Иванов Барийски като независим кандидат за кмет на Район „Аспарухово“ - община Варна за участие в избори за общински съветници и за кметове на 25 октомври 2015 г.     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3.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Заличаване регистрация на инициативен комитет в подкрепа на Гергана Добрева Петкова като независим кандидат за кмет на кметство Казашко - община Варна. за участие в избори за общински съветници и за кметове на 25 октомври 2015 г.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4.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кметство Казашко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lastRenderedPageBreak/>
        <w:t>5.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кметство Звездица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6.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кметство Константиново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7.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кметство Тополи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8.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район Одесос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9.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район Приморски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10.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район Младост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11.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район Аспарухово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12.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район Владислав Варненчик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13.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кмет на Община Варна за гласуване на изборите за общински съветници и кметове на 25 октомври 2015г. провеждани в Община Варна.</w:t>
      </w:r>
    </w:p>
    <w:p w:rsidR="00D560C0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14.</w:t>
      </w:r>
      <w:r w:rsidRPr="00D560C0">
        <w:rPr>
          <w:rFonts w:ascii="Times New Roman" w:hAnsi="Times New Roman"/>
          <w:sz w:val="24"/>
          <w:szCs w:val="24"/>
          <w:lang w:val="bg-BG"/>
        </w:rPr>
        <w:tab/>
        <w:t>Утвърждаване образец на бюлетина за общински съветници за гласуване на изборите за общински съветници и кметове на 25 октомври 2015г. провеждани в Община Варна.</w:t>
      </w:r>
    </w:p>
    <w:p w:rsidR="00D560C0" w:rsidRPr="003001B5" w:rsidRDefault="00D560C0" w:rsidP="00D56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5D6A" w:rsidRDefault="00DE5D6A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3860DC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b/>
          <w:sz w:val="24"/>
          <w:szCs w:val="24"/>
          <w:lang w:val="bg-BG"/>
        </w:rPr>
        <w:t>РЕШЕНИЕ № 233-МИ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b/>
          <w:sz w:val="24"/>
          <w:szCs w:val="24"/>
          <w:lang w:val="bg-BG"/>
        </w:rPr>
        <w:t>Варна 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>ОТНОСНО: сигнал с вх.№ 274/29.09.2015 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     С вх.№274/29.09.2015 г.. в ОИК-Варна е получен сигнал от Петър Николаев Петров-представляващ местна коалиция ”Варна-Атака,Възраждане,Нова сила” и Цончо Тонев Ганев-регистриран като кандидат за кмет на район „Младост”, Община Варна от същата коалиция.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В т.1 на сигнала се твърди , че регистрирания кандидат за кмет на район „Младост”, Община Варна-Христо Христов използва служебен автомобил докато е в отпуск. Към сигнала не се прилагат никакви доказателства. Посочва се разпоредбата на чл.182,ал.3 от ИК , като се „обръща внимание” на ОИК, че „използването на държавния и обществен транспорт за агитация” е забранено.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     Видно от т.2 на сигнала, Цончо Ганев твърди, че Христо Христов „упражнява вербален натиск” срещу него, изразяващ се в „спиране(изключване) на служебния му телефон” , докато същият е в отпуск поради участие в предизборната кампания. Иска се произнасяне от ОИК, тъй като спирането на служебния телефон нарушава неговите „права и интереси, включително правото” да изразява „свободно своето мнение ”. Към сигнала не се прилагат доказателства.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  Като разгледа гореописаният сигнал, ОИК-Варна прие, че е сезиран не със сигнал, а с жалба, тъй като са изложени твърдения за извършени конкретни нарушения от конкретно лице и са отправени искания за установяване на нарушения на изборното законодателство.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 Изискани бяха справки от район „Младост”,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 След като се запозна с цялата преписка, ОИК-Варна намира за изяснено от фактическа страна , следното: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 Христо Христов е регистриран като кандидат за кмет на район „Младост”, Община Варна с решение №186/22.09.2015 г. на ОИК-Варна.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Съглано т.49 на решение 1632/31.08.2015г. на ЦИК, кмет на район регистриран за участие в местни избори, ползва отпуск за времето от регистрацията до обявяването на официалните резултати от изборите. Кметът определя със заповед заместник-кмет, който да го замества.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Със заповед 211/18.09.2015г. за заместващ Христо Христов е определен Е.Дянков.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По т.1 на сигнала не се привеждат никакви конкретни данни и факти за мястото и времето на извършване на твърдяното нарушение, а именно използване на служебен автомобил докато кандидатът е в отпуск. Искането е бланкетно и възпрепятства извършването на допълнителна проверка. Цитираната разпоредба на чл.182,ал.3 от ИК касае използването на обществен транспорт за агитация. По преписката не е установено Христо Христов да е извършвал неправомерна агитация. Няма доказателства и не се установява, кметът на район „Младост”да е участвал в предизборни мероприятия, като за целта е използвал служебен автомобил, собственост на община Варна. 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По т.2 на сигнала, Цончо Ганев твърди възпрепятсване на свободата му на изразяване на мнение от страна на Христо Христов, чрез „спиране(изключване) на служебния му телефон”. 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От изискана  справка от район „Младост”, Община Варна се установява , че служебен номер, зачислен на Цончо Ганев е спрян/временно ограничен от дата 25.09.2015г.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 Съгласно заповед 211/18.09.2015г Христо Христов е в отпуск считано от 18.09.2015г. Не са приложени доказателства и не се установява, кметът на район „Младост” да е изпълнявал правомощия си считано от заповедтта за заместване. Не се установява, кметът на район „Младост” да възпрепятства по какъвто и да е начин свободата на изразяване на мнение на подателя на сигнала- Цончо Ганев.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 От друга страна от изисканата  справка от район „Младост”, Община Варна се установява , че служебен номер, зачислен на Цончо Ганев е спрян/временно ограничен поради получен сигнал , че същия номер е посочен като телефон за връзка на сайт на политическа партия и се използва неправомерно за предизборна агитация. Цитираният служебен номер и към момента на настоящото решение фигурира като контакт за Варна в сайт проследяващ дейността на ПП”Възраждане”. 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Съгласно чл.181 ал.1 на ИК, кандидатите имат свобода на изразяване и предизборна агитация, но с оглед твърдението на самият жалбоподател- Цончо Ганев, че използва служебен телефон и номер и след регистрацията си за кандидат за кмет на район , ОИК-Варна намира че е налице нарушение на правилата на чл.168, ал.3 във връзка с §1,т.18 от ДР на ИК, а именно във връзка с предизборната кампания се забранява безплатното използване на  публичен административен ресурс. Цончо Тонев Ганев е регистриран като кандидат за районен кмет с решение 156/21.09.2015г. на ОИК-Варна и същият не следва да използва служебен телефон по време на отпуската си.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 При така изложената фактическа обстановка, ОИК-Варна на основание чл.87,ал.1, т.1 и т.22 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1. По т.1 на жалбата на Петър Николаев Петров и Цончо Тонев Ганев - ОСТАВЯ БЕЗ УВАЖЕНИЕ жалбата като неоснователна.  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 2. По т.2 на жалбата на Петър Николаев Петров и Цончо Тонев Ганев - ОСТАВЯ БЕЗ УВАЖЕНИЕ жалбата като неоснователна.  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 xml:space="preserve">   3.УКАЗВА на Цончо Тонев Ганев, че безплатното използване на  публичен административен ресурс за предизборна кампания е забранено от ИК. и като регистриран кандидат за районен кмет същият не следва да използва служебен телефон по време на отпуската си.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C0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3860DC">
        <w:rPr>
          <w:rFonts w:ascii="Times New Roman" w:hAnsi="Times New Roman"/>
          <w:sz w:val="24"/>
          <w:szCs w:val="24"/>
          <w:lang w:val="bg-BG"/>
        </w:rPr>
        <w:t>17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№234 -МИ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ОТНОСНО: заличаване регистрация на инициативен комитет в подкрепа на Борислав Иванов Барийски като независим кандидат за кмет на Район „Аспарухово“ - община Варна за участие в избори за общински съветници и за кметове на 25 октомври 2015 г.     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С решение №45/11.09.2015г. на ОИК-Варна, Борислав Иванов Барийски е регистриран като кандидат за кмет на Район „Аспарухово“ - община Варна за участие в избори за общински съветници и за кметове на 25 октомври 2015 г.     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С решение № 207/22.09.2015г. на Борислав Иванов Барийски като кандидат за кмет на Район „Аспарухово“ - община Варна е отказана регистрация. Решението е влязло в сила.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На основание чл.87,ал.1, т.17 от ИК, ОИК - Варна: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ЗАЛИЧАВА регистрацията на инициативен комитет в подкрепа на Борислав Иванов Барийски като независим кандидат за кмет на Район „Аспарухово“ - община Варна за участие в избори за общински съветници и за кметове на 25 октомври 2015 г. и АНУЛИРА издаденото му удостоверение.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3860DC">
        <w:rPr>
          <w:rFonts w:ascii="Times New Roman" w:hAnsi="Times New Roman"/>
          <w:sz w:val="24"/>
          <w:szCs w:val="24"/>
          <w:lang w:val="bg-BG"/>
        </w:rPr>
        <w:t>17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№235 -МИ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заличаване регистрация на инициативен комитет в подкрепа на Гергана Добрева Петкова като независим кандидат за кмет на кметство Казашко - община Варна за участие в избори за общински съветници и за кметове на 25 октомври 2015 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lastRenderedPageBreak/>
        <w:t xml:space="preserve">С решение №41/11.09.2015г. на ОИК-Варна, Гергана Добрева Петкова е регистрирана като кандидат за кмет на на кметство Казашко - община Варна за участие в избори за общински съветници и за кметове на 25 октомври 2015 г.     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Инициативният комитет не е представил подписка, в подкрепа на Гергана Добрева Петкова като независим кандидат за кмет на кметство Казашко - община Варна за участие в избори за общински съветници и за кметове на 25 октомври 2015 г., пред ОИК-Варна.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На основание чл.87,ал.1, т.17 от ИК, ОИК - Варна: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ЗАЛИЧАВА регистрацията на инициативен комитет в подкрепа на Гергана Добрева Петкова като независим кандидат за кмет на кметство Казашко - община Варна за участие в избори за общински съветници и за кметове на 25 октомври 2015 г. и АНУЛИРА издаденото и удостоверение.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D560C0" w:rsidRPr="00D560C0" w:rsidRDefault="00D560C0" w:rsidP="00D560C0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D560C0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236-МИ</w:t>
      </w:r>
    </w:p>
    <w:p w:rsidR="00D560C0" w:rsidRPr="00D560C0" w:rsidRDefault="00D560C0" w:rsidP="00D560C0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D560C0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D560C0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ОТНОСНО:  Утвърждаване образец на бюлетина за кмет на кметство Казашко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D560C0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На основание чл. 87, ал.1, т.9 във връзка с чл.422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D560C0" w:rsidRPr="00D560C0" w:rsidRDefault="00D560C0" w:rsidP="00D560C0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D560C0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D560C0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УТВЪРЖДАВА образец на бюлетина за кмет на кметство Казашко, съгласно приложение.</w:t>
      </w:r>
    </w:p>
    <w:p w:rsidR="00D560C0" w:rsidRPr="00D560C0" w:rsidRDefault="00D560C0" w:rsidP="00D560C0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D560C0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2114C" w:rsidRDefault="0001692E" w:rsidP="00C2114C">
      <w:pPr>
        <w:pStyle w:val="1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lastRenderedPageBreak/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 237 -МИ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кмет на кметство Звездица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На основание чл. 87, ал.1, т.9 във връзка с чл.422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D560C0" w:rsidRPr="00D560C0" w:rsidRDefault="00D560C0" w:rsidP="00D560C0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УТВЪРЖДАВА образец на бюлетина за кмет на кметство Звездица, съгласно приложение.</w:t>
      </w:r>
    </w:p>
    <w:p w:rsidR="00D560C0" w:rsidRPr="00D560C0" w:rsidRDefault="00D560C0" w:rsidP="00D560C0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 238-МИ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кмет на кметство Константиново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На основание чл. 87, ал.1, т.9 във връзка с чл.422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lastRenderedPageBreak/>
        <w:t>УТВЪРЖДАВА образец на бюлетина за кмет на кметство Константиново, съгласно приложение.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По точка седма от дневния ред: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 239-МИ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кмет на кметство Тополи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На основание чл. 87, ал.1, т.9 във връзка с чл.422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УТВЪРЖДАВА образец на бюлетина за кмет на кметство Тополи, съгласно приложение.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По точка осма от дневния ред: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№240 -МИ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кмет на район Одесос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lastRenderedPageBreak/>
        <w:t>На основание чл. 87, ал.1, т.9 във връзка с чл.422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УТВЪРЖДАВА образец на бюлетина за кмет на район Одесос, съгласно приложение.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По точка девета от дневния ред: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 241-МИ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кмет на район Приморски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На основание чл. 87, ал.1, т.9 във връзка с чл.422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УТВЪРЖДАВА образец на бюлетина за кмет на район Приморски, съгласно приложение.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По точка десета от дневния ред: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lastRenderedPageBreak/>
        <w:t>РЕШЕНИЕ №242 -МИ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кмет на район Младост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На основание чл. 87, ал.1, т.9 във връзка с чл.422 от ИК, решение №2260-МИ/18.09.2015г. на ЦИК,решение №2363-МИ/26.09.2015г., решение №2391-МИ/28.09.2015г. и  решение на 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ОИК Варна №007-МИ /09.09.2015г.,Общинската избирателна комисия- Варна,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УТВЪРЖДАВА образец на бюлетина за кмет на район Младост, съгласно приложение.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По точка единадесета от дневния ред: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№243 -МИ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кмет на район Аспарухово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На основание чл. 87, ал.1, т.9 и чл.422 от ИК, решение №2260-МИ/18.09.2015г. на ЦИК и решение на ОИК Варна №007-МИ /09.09.2015г.,Общинската избирателна комисия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УТВЪРЖДАВА образец на бюлетина за кмет на район Аспарухово, съгласно приложение.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По точка дванадесета от дневния ред: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№244-МИ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кмет на район Владислав Варненчик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На основание чл. 87, ал.1, т.9 във връзка с чл.422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УТВЪРЖДАВА образец на бюлетина за кмет на район Владислав Варненчик, съгласно приложение.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По точка тринадесета от дневния ред: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 245-МИ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кмет на Община Варна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На основание чл. 87, ал.1, т.9 във връзка с чл.422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lastRenderedPageBreak/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УТВЪРЖДАВА образец на бюлетина за кмет на Община Варна, съгласно приложение.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По точка четиринадесета от дневния ред: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 - Варна взе следното решение: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РЕШЕНИЕ № 246 -МИ</w:t>
      </w:r>
    </w:p>
    <w:p w:rsidR="00D560C0" w:rsidRPr="00D560C0" w:rsidRDefault="00D560C0" w:rsidP="00D560C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560C0">
        <w:rPr>
          <w:rFonts w:ascii="Times New Roman" w:hAnsi="Times New Roman"/>
          <w:b/>
          <w:sz w:val="24"/>
          <w:szCs w:val="24"/>
          <w:lang w:val="bg-BG"/>
        </w:rPr>
        <w:t>Варна 01.10.2015г.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ОТНОСНО:  Утвърждаване образец на бюлетина за общински съветници за гласуване на изборите за общински съветници и кметове на 25 октомври 2015г. провеждани в Община Варна.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На основание чл. 87, ал.1, т.9 във връзка с чл.421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РЕШИ:</w:t>
      </w:r>
    </w:p>
    <w:p w:rsidR="00D560C0" w:rsidRP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>УТВЪРЖДАВА образец на бюлетина за общински съветници, съгласно приложение.</w:t>
      </w:r>
    </w:p>
    <w:p w:rsidR="00D560C0" w:rsidRDefault="00D560C0" w:rsidP="00D560C0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560C0">
        <w:rPr>
          <w:rFonts w:ascii="Times New Roman" w:hAnsi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560C0" w:rsidRDefault="00D560C0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D562EB">
        <w:rPr>
          <w:rFonts w:ascii="Times New Roman" w:hAnsi="Times New Roman"/>
          <w:sz w:val="24"/>
          <w:szCs w:val="24"/>
          <w:lang w:val="bg-BG"/>
        </w:rPr>
        <w:t>ето на ОИК-Варна бе закрито в 1</w:t>
      </w:r>
      <w:r w:rsidR="005B6584">
        <w:rPr>
          <w:rFonts w:ascii="Times New Roman" w:hAnsi="Times New Roman"/>
          <w:sz w:val="24"/>
          <w:szCs w:val="24"/>
          <w:lang w:val="bg-BG"/>
        </w:rPr>
        <w:t>8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="005B6584">
        <w:rPr>
          <w:rFonts w:ascii="Times New Roman" w:hAnsi="Times New Roman"/>
          <w:sz w:val="24"/>
          <w:szCs w:val="24"/>
          <w:lang w:val="bg-BG"/>
        </w:rPr>
        <w:t>10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76" w:rsidRDefault="00B02D76" w:rsidP="00DE5D6A">
      <w:pPr>
        <w:spacing w:after="0" w:line="240" w:lineRule="auto"/>
      </w:pPr>
      <w:r>
        <w:separator/>
      </w:r>
    </w:p>
  </w:endnote>
  <w:endnote w:type="continuationSeparator" w:id="0">
    <w:p w:rsidR="00B02D76" w:rsidRDefault="00B02D76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76" w:rsidRDefault="00B02D76" w:rsidP="00DE5D6A">
      <w:pPr>
        <w:spacing w:after="0" w:line="240" w:lineRule="auto"/>
      </w:pPr>
      <w:r>
        <w:separator/>
      </w:r>
    </w:p>
  </w:footnote>
  <w:footnote w:type="continuationSeparator" w:id="0">
    <w:p w:rsidR="00B02D76" w:rsidRDefault="00B02D76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238F7"/>
    <w:rsid w:val="000D5C7B"/>
    <w:rsid w:val="000E6C30"/>
    <w:rsid w:val="00152674"/>
    <w:rsid w:val="00200000"/>
    <w:rsid w:val="00235776"/>
    <w:rsid w:val="00257641"/>
    <w:rsid w:val="002E5286"/>
    <w:rsid w:val="003001B5"/>
    <w:rsid w:val="003860DC"/>
    <w:rsid w:val="003C14AB"/>
    <w:rsid w:val="00450E53"/>
    <w:rsid w:val="004F1F8A"/>
    <w:rsid w:val="005947DD"/>
    <w:rsid w:val="005B6584"/>
    <w:rsid w:val="005B7291"/>
    <w:rsid w:val="00633B81"/>
    <w:rsid w:val="0083043A"/>
    <w:rsid w:val="00A75913"/>
    <w:rsid w:val="00B02D76"/>
    <w:rsid w:val="00C2114C"/>
    <w:rsid w:val="00D560C0"/>
    <w:rsid w:val="00D562EB"/>
    <w:rsid w:val="00DE5D6A"/>
    <w:rsid w:val="00E021D5"/>
    <w:rsid w:val="00E2015C"/>
    <w:rsid w:val="00E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2015-09-11T08:35:00Z</dcterms:created>
  <dcterms:modified xsi:type="dcterms:W3CDTF">2015-10-05T10:35:00Z</dcterms:modified>
</cp:coreProperties>
</file>