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80" w:rsidRDefault="00536F80" w:rsidP="00536F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ОБЩИНСКА ИЗБИРАТЕЛНА КОМИСИЯ – ВАРНА</w:t>
      </w:r>
    </w:p>
    <w:p w:rsidR="00536F80" w:rsidRDefault="00536F80" w:rsidP="00536F80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ДНЕВЕН РЕД</w:t>
      </w:r>
    </w:p>
    <w:p w:rsidR="00536F80" w:rsidRDefault="00536F80" w:rsidP="00536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за провеждане на заседание на 0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  <w:lang w:val="bg-BG"/>
        </w:rPr>
        <w:t>.09.2015 г.</w:t>
      </w:r>
    </w:p>
    <w:p w:rsidR="00536F80" w:rsidRPr="00722F53" w:rsidRDefault="00536F80" w:rsidP="0005226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8"/>
          <w:szCs w:val="28"/>
          <w:lang w:val="bg-BG"/>
        </w:rPr>
      </w:pPr>
      <w:proofErr w:type="spellStart"/>
      <w:r w:rsidRPr="0005226B">
        <w:rPr>
          <w:b/>
          <w:sz w:val="28"/>
          <w:szCs w:val="28"/>
        </w:rPr>
        <w:t>Определяне</w:t>
      </w:r>
      <w:proofErr w:type="spellEnd"/>
      <w:r w:rsidRPr="0005226B">
        <w:rPr>
          <w:b/>
          <w:sz w:val="28"/>
          <w:szCs w:val="28"/>
        </w:rPr>
        <w:t xml:space="preserve"> </w:t>
      </w:r>
      <w:proofErr w:type="spellStart"/>
      <w:r w:rsidRPr="0005226B">
        <w:rPr>
          <w:b/>
          <w:sz w:val="28"/>
          <w:szCs w:val="28"/>
        </w:rPr>
        <w:t>брой</w:t>
      </w:r>
      <w:proofErr w:type="spellEnd"/>
      <w:r w:rsidRPr="0005226B">
        <w:rPr>
          <w:b/>
          <w:sz w:val="28"/>
          <w:szCs w:val="28"/>
        </w:rPr>
        <w:t xml:space="preserve"> </w:t>
      </w:r>
      <w:proofErr w:type="spellStart"/>
      <w:r w:rsidRPr="0005226B">
        <w:rPr>
          <w:b/>
          <w:sz w:val="28"/>
          <w:szCs w:val="28"/>
        </w:rPr>
        <w:t>членове</w:t>
      </w:r>
      <w:proofErr w:type="spellEnd"/>
      <w:r w:rsidRPr="0005226B">
        <w:rPr>
          <w:b/>
          <w:sz w:val="28"/>
          <w:szCs w:val="28"/>
        </w:rPr>
        <w:t xml:space="preserve"> </w:t>
      </w:r>
      <w:proofErr w:type="spellStart"/>
      <w:r w:rsidRPr="0005226B">
        <w:rPr>
          <w:b/>
          <w:sz w:val="28"/>
          <w:szCs w:val="28"/>
        </w:rPr>
        <w:t>на</w:t>
      </w:r>
      <w:proofErr w:type="spellEnd"/>
      <w:r w:rsidRPr="0005226B">
        <w:rPr>
          <w:b/>
          <w:sz w:val="28"/>
          <w:szCs w:val="28"/>
        </w:rPr>
        <w:t xml:space="preserve"> СИК в </w:t>
      </w:r>
      <w:proofErr w:type="spellStart"/>
      <w:r w:rsidRPr="0005226B">
        <w:rPr>
          <w:b/>
          <w:sz w:val="28"/>
          <w:szCs w:val="28"/>
        </w:rPr>
        <w:t>Община</w:t>
      </w:r>
      <w:proofErr w:type="spellEnd"/>
      <w:r w:rsidRPr="0005226B">
        <w:rPr>
          <w:b/>
          <w:sz w:val="28"/>
          <w:szCs w:val="28"/>
        </w:rPr>
        <w:t xml:space="preserve"> </w:t>
      </w:r>
      <w:proofErr w:type="spellStart"/>
      <w:r w:rsidRPr="0005226B">
        <w:rPr>
          <w:b/>
          <w:sz w:val="28"/>
          <w:szCs w:val="28"/>
        </w:rPr>
        <w:t>Варна</w:t>
      </w:r>
      <w:proofErr w:type="spellEnd"/>
      <w:r w:rsidRPr="0005226B">
        <w:rPr>
          <w:b/>
          <w:sz w:val="28"/>
          <w:szCs w:val="28"/>
        </w:rPr>
        <w:t xml:space="preserve">, </w:t>
      </w:r>
      <w:proofErr w:type="spellStart"/>
      <w:r w:rsidRPr="0005226B">
        <w:rPr>
          <w:b/>
          <w:sz w:val="28"/>
          <w:szCs w:val="28"/>
        </w:rPr>
        <w:t>при</w:t>
      </w:r>
      <w:proofErr w:type="spellEnd"/>
      <w:r w:rsidRPr="0005226B">
        <w:rPr>
          <w:b/>
          <w:sz w:val="28"/>
          <w:szCs w:val="28"/>
        </w:rPr>
        <w:t xml:space="preserve"> </w:t>
      </w:r>
      <w:proofErr w:type="spellStart"/>
      <w:r w:rsidRPr="0005226B">
        <w:rPr>
          <w:b/>
          <w:sz w:val="28"/>
          <w:szCs w:val="28"/>
        </w:rPr>
        <w:t>провеждане</w:t>
      </w:r>
      <w:proofErr w:type="spellEnd"/>
      <w:r w:rsidRPr="0005226B">
        <w:rPr>
          <w:b/>
          <w:sz w:val="28"/>
          <w:szCs w:val="28"/>
        </w:rPr>
        <w:t xml:space="preserve"> </w:t>
      </w:r>
      <w:proofErr w:type="spellStart"/>
      <w:r w:rsidRPr="00722F53">
        <w:rPr>
          <w:rFonts w:asciiTheme="minorHAnsi" w:hAnsiTheme="minorHAnsi"/>
          <w:b/>
          <w:sz w:val="28"/>
          <w:szCs w:val="28"/>
        </w:rPr>
        <w:t>на</w:t>
      </w:r>
      <w:proofErr w:type="spellEnd"/>
      <w:r w:rsidRPr="00722F53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722F53">
        <w:rPr>
          <w:rFonts w:asciiTheme="minorHAnsi" w:hAnsiTheme="minorHAnsi"/>
          <w:b/>
          <w:sz w:val="28"/>
          <w:szCs w:val="28"/>
        </w:rPr>
        <w:t>местни</w:t>
      </w:r>
      <w:proofErr w:type="spellEnd"/>
      <w:r w:rsidRPr="00722F53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722F53">
        <w:rPr>
          <w:rFonts w:asciiTheme="minorHAnsi" w:hAnsiTheme="minorHAnsi"/>
          <w:b/>
          <w:sz w:val="28"/>
          <w:szCs w:val="28"/>
        </w:rPr>
        <w:t>избори</w:t>
      </w:r>
      <w:proofErr w:type="spellEnd"/>
      <w:r w:rsidRPr="00722F53">
        <w:rPr>
          <w:rFonts w:asciiTheme="minorHAnsi" w:hAnsiTheme="minorHAnsi"/>
          <w:b/>
          <w:sz w:val="28"/>
          <w:szCs w:val="28"/>
        </w:rPr>
        <w:t xml:space="preserve"> и </w:t>
      </w:r>
      <w:proofErr w:type="spellStart"/>
      <w:r w:rsidRPr="00722F53">
        <w:rPr>
          <w:rFonts w:asciiTheme="minorHAnsi" w:hAnsiTheme="minorHAnsi"/>
          <w:b/>
          <w:sz w:val="28"/>
          <w:szCs w:val="28"/>
        </w:rPr>
        <w:t>национален</w:t>
      </w:r>
      <w:proofErr w:type="spellEnd"/>
      <w:r w:rsidRPr="00722F53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722F53">
        <w:rPr>
          <w:rFonts w:asciiTheme="minorHAnsi" w:hAnsiTheme="minorHAnsi"/>
          <w:b/>
          <w:sz w:val="28"/>
          <w:szCs w:val="28"/>
        </w:rPr>
        <w:t>референдум</w:t>
      </w:r>
      <w:proofErr w:type="spellEnd"/>
      <w:r w:rsidRPr="00722F53">
        <w:rPr>
          <w:rFonts w:asciiTheme="minorHAnsi" w:hAnsiTheme="minorHAnsi"/>
          <w:b/>
          <w:sz w:val="28"/>
          <w:szCs w:val="28"/>
        </w:rPr>
        <w:t xml:space="preserve">, </w:t>
      </w:r>
      <w:proofErr w:type="spellStart"/>
      <w:r w:rsidRPr="00722F53">
        <w:rPr>
          <w:rFonts w:asciiTheme="minorHAnsi" w:hAnsiTheme="minorHAnsi"/>
          <w:b/>
          <w:sz w:val="28"/>
          <w:szCs w:val="28"/>
        </w:rPr>
        <w:t>насро</w:t>
      </w:r>
      <w:r w:rsidR="00722F53" w:rsidRPr="00722F53">
        <w:rPr>
          <w:rFonts w:asciiTheme="minorHAnsi" w:hAnsiTheme="minorHAnsi"/>
          <w:b/>
          <w:sz w:val="28"/>
          <w:szCs w:val="28"/>
        </w:rPr>
        <w:t>чени</w:t>
      </w:r>
      <w:proofErr w:type="spellEnd"/>
      <w:r w:rsidR="00722F53" w:rsidRPr="00722F53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722F53" w:rsidRPr="00722F53">
        <w:rPr>
          <w:rFonts w:asciiTheme="minorHAnsi" w:hAnsiTheme="minorHAnsi"/>
          <w:b/>
          <w:sz w:val="28"/>
          <w:szCs w:val="28"/>
        </w:rPr>
        <w:t>на</w:t>
      </w:r>
      <w:proofErr w:type="spellEnd"/>
      <w:r w:rsidR="00722F53" w:rsidRPr="00722F53">
        <w:rPr>
          <w:rFonts w:asciiTheme="minorHAnsi" w:hAnsiTheme="minorHAnsi"/>
          <w:b/>
          <w:sz w:val="28"/>
          <w:szCs w:val="28"/>
        </w:rPr>
        <w:t xml:space="preserve"> 25 </w:t>
      </w:r>
      <w:proofErr w:type="spellStart"/>
      <w:r w:rsidR="00722F53" w:rsidRPr="00722F53">
        <w:rPr>
          <w:rFonts w:asciiTheme="minorHAnsi" w:hAnsiTheme="minorHAnsi"/>
          <w:b/>
          <w:sz w:val="28"/>
          <w:szCs w:val="28"/>
        </w:rPr>
        <w:t>октомври</w:t>
      </w:r>
      <w:proofErr w:type="spellEnd"/>
      <w:r w:rsidR="00722F53" w:rsidRPr="00722F53">
        <w:rPr>
          <w:rFonts w:asciiTheme="minorHAnsi" w:hAnsiTheme="minorHAnsi"/>
          <w:b/>
          <w:sz w:val="28"/>
          <w:szCs w:val="28"/>
        </w:rPr>
        <w:t xml:space="preserve"> 2015 </w:t>
      </w:r>
      <w:proofErr w:type="spellStart"/>
      <w:r w:rsidR="00722F53" w:rsidRPr="00722F53">
        <w:rPr>
          <w:rFonts w:asciiTheme="minorHAnsi" w:hAnsiTheme="minorHAnsi"/>
          <w:b/>
          <w:sz w:val="28"/>
          <w:szCs w:val="28"/>
        </w:rPr>
        <w:t>година</w:t>
      </w:r>
      <w:proofErr w:type="spellEnd"/>
      <w:r w:rsidR="00722F53" w:rsidRPr="00722F53">
        <w:rPr>
          <w:rFonts w:asciiTheme="minorHAnsi" w:hAnsiTheme="minorHAnsi"/>
          <w:b/>
          <w:sz w:val="28"/>
          <w:szCs w:val="28"/>
          <w:lang w:val="bg-BG"/>
        </w:rPr>
        <w:t>.</w:t>
      </w:r>
    </w:p>
    <w:p w:rsidR="00722F53" w:rsidRPr="00722F53" w:rsidRDefault="00722F53" w:rsidP="00722F53">
      <w:pPr>
        <w:pStyle w:val="ListParagraph"/>
        <w:ind w:right="1045"/>
        <w:jc w:val="both"/>
        <w:rPr>
          <w:rFonts w:asciiTheme="minorHAnsi" w:hAnsiTheme="minorHAnsi"/>
          <w:b/>
          <w:sz w:val="28"/>
          <w:szCs w:val="28"/>
          <w:lang w:val="bg-BG"/>
        </w:rPr>
      </w:pPr>
    </w:p>
    <w:p w:rsidR="00722F53" w:rsidRPr="00722F53" w:rsidRDefault="00722F53" w:rsidP="00722F5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-108"/>
        <w:jc w:val="both"/>
        <w:rPr>
          <w:rFonts w:asciiTheme="minorHAnsi" w:eastAsia="Times New Roman" w:hAnsiTheme="minorHAnsi"/>
          <w:b/>
          <w:sz w:val="28"/>
          <w:szCs w:val="28"/>
          <w:lang w:val="bg-BG" w:eastAsia="bg-BG"/>
        </w:rPr>
      </w:pPr>
      <w:r w:rsidRPr="00722F53">
        <w:rPr>
          <w:rFonts w:asciiTheme="minorHAnsi" w:eastAsia="Times New Roman" w:hAnsiTheme="minorHAnsi"/>
          <w:b/>
          <w:sz w:val="28"/>
          <w:szCs w:val="28"/>
          <w:lang w:val="bg-BG" w:eastAsia="bg-BG"/>
        </w:rPr>
        <w:t>Състав и разпределение на ръководни места в СИК</w:t>
      </w:r>
      <w:r w:rsidRPr="00722F53">
        <w:rPr>
          <w:rFonts w:asciiTheme="minorHAnsi" w:hAnsiTheme="minorHAnsi"/>
          <w:b/>
          <w:sz w:val="28"/>
          <w:szCs w:val="28"/>
          <w:lang w:val="bg-BG"/>
        </w:rPr>
        <w:t xml:space="preserve"> </w:t>
      </w:r>
      <w:r w:rsidRPr="00722F53">
        <w:rPr>
          <w:rFonts w:asciiTheme="minorHAnsi" w:hAnsiTheme="minorHAnsi"/>
          <w:b/>
          <w:sz w:val="28"/>
          <w:szCs w:val="28"/>
        </w:rPr>
        <w:t xml:space="preserve">в </w:t>
      </w:r>
      <w:proofErr w:type="spellStart"/>
      <w:r w:rsidRPr="00722F53">
        <w:rPr>
          <w:rFonts w:asciiTheme="minorHAnsi" w:hAnsiTheme="minorHAnsi"/>
          <w:b/>
          <w:sz w:val="28"/>
          <w:szCs w:val="28"/>
        </w:rPr>
        <w:t>Община</w:t>
      </w:r>
      <w:proofErr w:type="spellEnd"/>
      <w:r w:rsidRPr="00722F53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722F53">
        <w:rPr>
          <w:rFonts w:asciiTheme="minorHAnsi" w:hAnsiTheme="minorHAnsi"/>
          <w:b/>
          <w:sz w:val="28"/>
          <w:szCs w:val="28"/>
        </w:rPr>
        <w:t>Варна</w:t>
      </w:r>
      <w:proofErr w:type="spellEnd"/>
      <w:r w:rsidRPr="00722F53">
        <w:rPr>
          <w:rFonts w:asciiTheme="minorHAnsi" w:hAnsiTheme="minorHAnsi"/>
          <w:b/>
          <w:sz w:val="28"/>
          <w:szCs w:val="28"/>
        </w:rPr>
        <w:t xml:space="preserve">, </w:t>
      </w:r>
      <w:proofErr w:type="spellStart"/>
      <w:r w:rsidRPr="00722F53">
        <w:rPr>
          <w:rFonts w:asciiTheme="minorHAnsi" w:hAnsiTheme="minorHAnsi"/>
          <w:b/>
          <w:sz w:val="28"/>
          <w:szCs w:val="28"/>
        </w:rPr>
        <w:t>при</w:t>
      </w:r>
      <w:proofErr w:type="spellEnd"/>
      <w:r w:rsidRPr="00722F53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722F53">
        <w:rPr>
          <w:rFonts w:asciiTheme="minorHAnsi" w:hAnsiTheme="minorHAnsi"/>
          <w:b/>
          <w:sz w:val="28"/>
          <w:szCs w:val="28"/>
        </w:rPr>
        <w:t>провеждане</w:t>
      </w:r>
      <w:proofErr w:type="spellEnd"/>
      <w:r w:rsidRPr="00722F53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722F53">
        <w:rPr>
          <w:rFonts w:asciiTheme="minorHAnsi" w:hAnsiTheme="minorHAnsi"/>
          <w:b/>
          <w:sz w:val="28"/>
          <w:szCs w:val="28"/>
        </w:rPr>
        <w:t>на</w:t>
      </w:r>
      <w:proofErr w:type="spellEnd"/>
      <w:r w:rsidRPr="00722F53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722F53">
        <w:rPr>
          <w:rFonts w:asciiTheme="minorHAnsi" w:hAnsiTheme="minorHAnsi"/>
          <w:b/>
          <w:sz w:val="28"/>
          <w:szCs w:val="28"/>
        </w:rPr>
        <w:t>местни</w:t>
      </w:r>
      <w:proofErr w:type="spellEnd"/>
      <w:r w:rsidRPr="00722F53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722F53">
        <w:rPr>
          <w:rFonts w:asciiTheme="minorHAnsi" w:hAnsiTheme="minorHAnsi"/>
          <w:b/>
          <w:sz w:val="28"/>
          <w:szCs w:val="28"/>
        </w:rPr>
        <w:t>избори</w:t>
      </w:r>
      <w:proofErr w:type="spellEnd"/>
      <w:r w:rsidRPr="00722F53">
        <w:rPr>
          <w:rFonts w:asciiTheme="minorHAnsi" w:hAnsiTheme="minorHAnsi"/>
          <w:b/>
          <w:sz w:val="28"/>
          <w:szCs w:val="28"/>
        </w:rPr>
        <w:t xml:space="preserve"> и </w:t>
      </w:r>
      <w:proofErr w:type="spellStart"/>
      <w:r w:rsidRPr="00722F53">
        <w:rPr>
          <w:rFonts w:asciiTheme="minorHAnsi" w:hAnsiTheme="minorHAnsi"/>
          <w:b/>
          <w:sz w:val="28"/>
          <w:szCs w:val="28"/>
        </w:rPr>
        <w:t>национален</w:t>
      </w:r>
      <w:proofErr w:type="spellEnd"/>
      <w:r w:rsidRPr="00722F53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722F53">
        <w:rPr>
          <w:rFonts w:asciiTheme="minorHAnsi" w:hAnsiTheme="minorHAnsi"/>
          <w:b/>
          <w:sz w:val="28"/>
          <w:szCs w:val="28"/>
        </w:rPr>
        <w:t>референдум</w:t>
      </w:r>
      <w:proofErr w:type="spellEnd"/>
      <w:r w:rsidRPr="00722F53">
        <w:rPr>
          <w:rFonts w:asciiTheme="minorHAnsi" w:hAnsiTheme="minorHAnsi"/>
          <w:b/>
          <w:sz w:val="28"/>
          <w:szCs w:val="28"/>
        </w:rPr>
        <w:t xml:space="preserve">, </w:t>
      </w:r>
      <w:proofErr w:type="spellStart"/>
      <w:r w:rsidRPr="00722F53">
        <w:rPr>
          <w:rFonts w:asciiTheme="minorHAnsi" w:hAnsiTheme="minorHAnsi"/>
          <w:b/>
          <w:sz w:val="28"/>
          <w:szCs w:val="28"/>
        </w:rPr>
        <w:t>насрочени</w:t>
      </w:r>
      <w:proofErr w:type="spellEnd"/>
      <w:r w:rsidRPr="00722F53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722F53">
        <w:rPr>
          <w:rFonts w:asciiTheme="minorHAnsi" w:hAnsiTheme="minorHAnsi"/>
          <w:b/>
          <w:sz w:val="28"/>
          <w:szCs w:val="28"/>
        </w:rPr>
        <w:t>на</w:t>
      </w:r>
      <w:proofErr w:type="spellEnd"/>
      <w:r w:rsidRPr="00722F53">
        <w:rPr>
          <w:rFonts w:asciiTheme="minorHAnsi" w:hAnsiTheme="minorHAnsi"/>
          <w:b/>
          <w:sz w:val="28"/>
          <w:szCs w:val="28"/>
        </w:rPr>
        <w:t xml:space="preserve"> 25 </w:t>
      </w:r>
      <w:proofErr w:type="spellStart"/>
      <w:r w:rsidRPr="00722F53">
        <w:rPr>
          <w:rFonts w:asciiTheme="minorHAnsi" w:hAnsiTheme="minorHAnsi"/>
          <w:b/>
          <w:sz w:val="28"/>
          <w:szCs w:val="28"/>
        </w:rPr>
        <w:t>октомври</w:t>
      </w:r>
      <w:proofErr w:type="spellEnd"/>
      <w:r w:rsidRPr="00722F53">
        <w:rPr>
          <w:rFonts w:asciiTheme="minorHAnsi" w:hAnsiTheme="minorHAnsi"/>
          <w:b/>
          <w:sz w:val="28"/>
          <w:szCs w:val="28"/>
        </w:rPr>
        <w:t xml:space="preserve"> 2015 </w:t>
      </w:r>
      <w:proofErr w:type="spellStart"/>
      <w:r w:rsidRPr="00722F53">
        <w:rPr>
          <w:rFonts w:asciiTheme="minorHAnsi" w:hAnsiTheme="minorHAnsi"/>
          <w:b/>
          <w:sz w:val="28"/>
          <w:szCs w:val="28"/>
        </w:rPr>
        <w:t>година</w:t>
      </w:r>
      <w:proofErr w:type="spellEnd"/>
      <w:r w:rsidRPr="00722F53">
        <w:rPr>
          <w:rFonts w:asciiTheme="minorHAnsi" w:hAnsiTheme="minorHAnsi"/>
          <w:b/>
          <w:sz w:val="28"/>
          <w:szCs w:val="28"/>
          <w:lang w:val="bg-BG"/>
        </w:rPr>
        <w:t>.</w:t>
      </w:r>
    </w:p>
    <w:p w:rsidR="00722F53" w:rsidRPr="0005226B" w:rsidRDefault="00722F53" w:rsidP="00722F53">
      <w:pPr>
        <w:pStyle w:val="ListParagraph"/>
        <w:jc w:val="both"/>
        <w:rPr>
          <w:b/>
          <w:sz w:val="28"/>
          <w:szCs w:val="28"/>
          <w:lang w:val="bg-BG"/>
        </w:rPr>
      </w:pPr>
    </w:p>
    <w:p w:rsidR="00544752" w:rsidRPr="0005226B" w:rsidRDefault="00722F53" w:rsidP="00722F53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bg-BG"/>
        </w:rPr>
      </w:pPr>
      <w:r w:rsidRPr="00722F53">
        <w:rPr>
          <w:b/>
          <w:sz w:val="28"/>
          <w:szCs w:val="28"/>
          <w:lang w:val="bg-BG"/>
        </w:rPr>
        <w:t>Oпределянe и обявяване на номерата на изборните райони в Община Варна, при провеждане на местни избори насрочени на 25 октомври 2015 година.</w:t>
      </w:r>
    </w:p>
    <w:p w:rsidR="00536F80" w:rsidRPr="00536F80" w:rsidRDefault="00536F80" w:rsidP="00536F8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A5479" w:rsidRDefault="000A5479"/>
    <w:sectPr w:rsidR="000A54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C666B"/>
    <w:multiLevelType w:val="hybridMultilevel"/>
    <w:tmpl w:val="E4BEE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80"/>
    <w:rsid w:val="0005226B"/>
    <w:rsid w:val="000A5479"/>
    <w:rsid w:val="00504B34"/>
    <w:rsid w:val="00536F80"/>
    <w:rsid w:val="00544752"/>
    <w:rsid w:val="0072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F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F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2015-09-09T10:17:00Z</dcterms:created>
  <dcterms:modified xsi:type="dcterms:W3CDTF">2015-09-09T14:49:00Z</dcterms:modified>
</cp:coreProperties>
</file>